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7C0D" w:rsidRPr="00E97C0D" w:rsidRDefault="00E97C0D" w:rsidP="00E97C0D">
      <w:pPr>
        <w:widowControl/>
        <w:spacing w:before="100" w:beforeAutospacing="1" w:after="100" w:afterAutospacing="1"/>
        <w:jc w:val="left"/>
        <w:outlineLvl w:val="0"/>
        <w:rPr>
          <w:rFonts w:ascii="宋体" w:eastAsia="宋体" w:hAnsi="宋体" w:cs="宋体"/>
          <w:b/>
          <w:bCs/>
          <w:kern w:val="36"/>
          <w:sz w:val="48"/>
          <w:szCs w:val="48"/>
        </w:rPr>
      </w:pPr>
      <w:r w:rsidRPr="00E97C0D">
        <w:rPr>
          <w:rFonts w:ascii="宋体" w:eastAsia="宋体" w:hAnsi="宋体" w:cs="宋体"/>
          <w:b/>
          <w:bCs/>
          <w:kern w:val="36"/>
          <w:sz w:val="48"/>
          <w:szCs w:val="48"/>
        </w:rPr>
        <w:t xml:space="preserve">炉至顺对铁刹山道教文化之贡献 </w:t>
      </w:r>
    </w:p>
    <w:p w:rsidR="00E97C0D" w:rsidRPr="00E97C0D" w:rsidRDefault="00E97C0D" w:rsidP="00E97C0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 xml:space="preserve">2024-03-19 06:02 </w:t>
      </w:r>
    </w:p>
    <w:p w:rsidR="00E97C0D" w:rsidRPr="00E97C0D" w:rsidRDefault="00E97C0D" w:rsidP="00E97C0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发布于：山西省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b/>
          <w:bCs/>
          <w:kern w:val="0"/>
          <w:sz w:val="24"/>
          <w:szCs w:val="24"/>
        </w:rPr>
        <w:t>作者简介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b/>
          <w:bCs/>
          <w:kern w:val="0"/>
          <w:sz w:val="24"/>
          <w:szCs w:val="24"/>
        </w:rPr>
        <w:t>李兴濂</w:t>
      </w:r>
      <w:r w:rsidRPr="00E97C0D">
        <w:rPr>
          <w:rFonts w:ascii="宋体" w:eastAsia="宋体" w:hAnsi="宋体" w:cs="宋体"/>
          <w:kern w:val="0"/>
          <w:sz w:val="24"/>
          <w:szCs w:val="24"/>
        </w:rPr>
        <w:t>，辽宁本溪县人。自由撰稿人。已出版作品有：诗集《乡音》，散文集《那片青草地》、《精神家园》，随笔集《沉思录》，散文杂文集《妙笔生花》、《杂花生树》、《乌鸦叫声也好听》、《一半是花一半是刺》，文史随笔《读史咀华》，《读史杂俎》等二十余部，主编《本溪满族自治县人物志》等。已在国内外报刊发表作品达400余万字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b/>
          <w:bCs/>
          <w:kern w:val="0"/>
          <w:sz w:val="24"/>
          <w:szCs w:val="24"/>
        </w:rPr>
        <w:t>炉至顺对铁刹山道教文化之贡献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b/>
          <w:bCs/>
          <w:kern w:val="0"/>
          <w:sz w:val="24"/>
          <w:szCs w:val="24"/>
        </w:rPr>
        <w:t>李兴濂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766310" cy="6351905"/>
            <wp:effectExtent l="0" t="0" r="0" b="0"/>
            <wp:docPr id="8" name="图片 8" descr="https://q2.itc.cn/q_70/images03/20240319/d5099a1b762e4e1a89b8b1646856aa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q2.itc.cn/q_70/images03/20240319/d5099a1b762e4e1a89b8b1646856aa60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310" cy="635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lastRenderedPageBreak/>
        <w:t>铁剎山位于本溪县境内，云蔽九顶，古木参天，峰岩灵秀，风景如画，云光洞里，八宝生辉，活龙活现，堪称一绝。相传，长眉大仙李辉（长庚）于此山修炼，得道成仙，已历三千年。之后，道教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龙门派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八代祖师郭守贞（1606——1708）于明崇祯三年（1630）由山东即墨来辽东，隐居在九顶铁刹山八宝云光洞，寻长眉之仙踪，披荆棘而建宫，淡静苦修十七载，终得其道，云游四方，收徒布道，大兴教法，普渡众生，传教于东北三省，铁剎山始成东北道教发祥之圣地，东北各地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龙门派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教徒公认铁刹山云光洞是其祖源之地。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今日之铁剎山，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煌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然巨变，旧貌换新颜。铁剎山已是国家风景名胜区，国家森林公园，辽宁省重点文物保护单位，辽宁省重点宗教活动场所。铁剎历经千年发展到今天，得益于开山始祖郭守贞的贡献。值得一提的是近百年来，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龙门派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第二十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一代法孙铁剎山监院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炉至顺对铁剎山道教文化做出的贡献，尤为突出。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173220" cy="3297555"/>
            <wp:effectExtent l="0" t="0" r="0" b="0"/>
            <wp:docPr id="7" name="图片 7" descr="https://q0.itc.cn/q_70/images03/20240319/d75408b79029436ab5e90e31530108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q0.itc.cn/q_70/images03/20240319/d75408b79029436ab5e90e3153010879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220" cy="329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炉至顺（1876——1946）号向阳，山东栖霞县卢家沟爱山乡人，生于清光绪二年（1876）农历二月二十五日。先世迁居辽宁凤城通远堡，归盛京汉军镶黄旗管辖。世代务农。炉至顺原姓卢，祖父卢立春，父亲卢廷宾，母亲张氏，胞兄卢崇盛，嫂吴氏。炉至顺原名卢崇坤。十二岁时患吐血病，十四岁时全家迁至凤城东大洼。由于体弱不能务农，乃学手艺。十八岁时病又复发，由店铺返家。其母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张氏见子骨瘦如柴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，忧虑过度，得病二十余天去世。此后炉至顺病渐愈，二十三岁与兄嫂诀别，出家到铁刹山，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拜觉明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德为师。炉至顺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跟师读四书五经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，钻研道教经典，帮办庙务。从此他立志立身修道，他说，以炉炼铁，炉火纯青，方能成钢，以钢铸成智慧之剑，斩断贪痴嗔爱之根。以造化为炉，冶成铁汉之身。因此将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卢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姓改为炉，道名至顺，号向阳，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以表炼道之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心。1912年民国成立，炉至顺升为监院。从此，作为东北道教发祥地之主，他全身心投入铁刹山道教文化发扬光大的事业中。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云游四方，寻访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根脉探道源</w:t>
      </w:r>
      <w:proofErr w:type="gramEnd"/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道教自老子创立以来，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经汉至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唐代的发展，确立为国教。元代封五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祖七真人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、七个法派、十八宗师，吕纯阳、王重阳创全真派，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邱处机创龙门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派，经第七代紫气真人李常明，第八代郭守贞发扬光大。至此，道教宗派自老子混元派始，派系林立，已发展到九十九派之多。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炉至顺为寻找铁刹山道教龙门之根脉，历时四年，云游四方，参观拜谒全国各地名山大川，道教胜地，为铁剎山道教文化的发展奠定了基础。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lastRenderedPageBreak/>
        <w:t>清光绪三十一年（1905）炉至顺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跟从觉德明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师从铁剎山出发，先后到沈阳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太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清宫、千山无量观、凤凰山等道教圣地出游访道。后渡海去山东蓬莱、昆仑山烟霞洞，又至吉林舒兰县清风谷素月庵。觉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徳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明师隐居于此庵，靜心修炼，从此师弟分手。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光绪三十三年（1907），炉至顺独自拜访北京白云观，参加了白云观方丈高仁嗣羽化仪式。光绪三十四年（1908）春白云观开戒场，炉至顺参加了入坛仪式。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民国十三年（1924）七月，炉至顺至山东即墨县马鞍山拜访聚仙宫、平安殿，查访太上老君创立之道教起源及郭祖七真人阐述教义传道形成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龙门派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的根源和郭祖出家之原因。这是一次重要的考察，沿流溯源，考察世系，证实了辽宁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医巫闾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山、千山、铁刹山、马鞍山等各道原属一家，同出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一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祖，确切考察出铁剎山道教来自马鞍山聚仙宫。聚仙宫的创立和发展从李祖（常明）开始的，李祖师从宋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真空师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在此苦修三十年，终成一代宗师，即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龙门派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第五代师。之后，郭祖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龙门派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第八代传到二十六代。在此期间，正赶上李成德撰写《马鞍山志》，炉至顺索要了一份，为其后编纂铁剎山志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作准备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。后又拜访了崂山真人徐复阳成道之地遇仙庵，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及凝真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观、白云洞、华严庵、明霞洞等圣地。即墨贡生王润博，感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其嘉志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，赞之曰：“三教不替，赖有传人。惟兹炉君，守道之真。为叙宗谱，不辞艰辛。道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侣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虽众，自知疏亲。乃重道德，乃明彝伦。至诚在心，即心即神。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懿欤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炉君，现清净身。不牵一物，不染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一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尘。”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1931年6月，炉至顺拜访了西安会真庵、卧龙寺、八仙庵、老爷庙、关帝庙等道观。游历了三官池、大雪岩、万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笏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山、独秀峰、黒风岭、松花潭等名胜古迹。在太白山，参拜了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三岩海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、玉皇阁、三清池、五老洞、文史殿、景阳殿、紫云楼、崇圣宫、老子祠、玉华观、吕公祠、老子墓。在长安，拓摹了历代道碑，重阳万寿碑志等百余份。参加了八仙庵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盂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兰会。在华阴县华山，拜谒了仙姑观、玉泉院、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太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清宫、白鹿庵、八仙洞、通天宫、太虚宫、圣母宫等道教圣地。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从1905年始至1931年（中有间隔），历时四年，炉至顺不辞辛苦，不惜化缘，只为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践行出家时誓盟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，在神前充苦力，以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报母恩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，并考求郭祖开化北方道教之缘起，开阔了视野，为发展龙门道教文化及编山志全方位准备。先后拜谒了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全国东第蓬莱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十洲三岛、十大洞天名山胜景、三十六小洞天、七十二福地。他游历名山胜地，在他的日记中记录了经历之处的山形地势、庙宇建筑、名胜古迹、碑铭石刻、交通情况、道教流派、道教经典等。四年考察，收获颇丰，归来后，印刷出版了道德经讲义《金莲正宗》、《龙门心法》等六种教书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炉至顺考察归来后，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清末三品枢密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本溪宿儒李文辰写诗赞之：“间关万里访崆峒，宝剑霜寒百虑空。河岳精英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瞻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紫气，人间宗教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暢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玄风。灵光一殿垂仙籍，坠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绪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千秋仗此翁。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矫矫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神龙谁得似，昌朋大道是豪雄。”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center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维权护产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，身陷囹圄志不减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铁刹山庙观有大片土地山林。早在清太祖努尔哈赤时，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就赐三清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观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下院庙地千余亩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，赐狗儿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汤庙地三百亩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，建温泉寺。云光洞有房一百五十四间，林地三十七平方里。民国九年（1920）炉至顺经手报请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注册登费达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七百余元。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日伪时期，日本人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实行并屯政策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，铁刹山庙观的财产惨遭破坏，草房全部被焚毁。一千余亩土地荒废达三百多亩。大同元年，铁剎山遭土匪抢掠，抢粮四十余石。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为了保护庙产，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炉至顺向省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实业厅报领山林执照，向省政府报请古迹保护，其后本溪县政府颁发布告对铁刹山名胜古迹及树木加以保护。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由于时局动荡，铁剎山庙产经常发生交涉事件，炉至顺多次诉讼，住过几次监狱。宣统二年，本溪县成立县城议事会，凡经调查多余土地，荒地，庙产归议事会所有。炉至顺同议事会进行了交涉，不服兴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讼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，被押受刑后送进县里监狱，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太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清宫请示省署，得到赵尔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巽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将军批</w:t>
      </w:r>
      <w:r w:rsidRPr="00E97C0D">
        <w:rPr>
          <w:rFonts w:ascii="宋体" w:eastAsia="宋体" w:hAnsi="宋体" w:cs="宋体"/>
          <w:kern w:val="0"/>
          <w:sz w:val="24"/>
          <w:szCs w:val="24"/>
        </w:rPr>
        <w:lastRenderedPageBreak/>
        <w:t>示，“刑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笞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非法，议会不得收管亩产。”炉至顺放出来，总计被押一百零两天，铁剎山庙产完全保持下来。同年炉至顺与刘富因庙产纠纷官司也被押进监狱受过笞刑。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民国元年（1912）铁剎山两处林场被别人报领四十八平方里，炉至顺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上诉省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林务局后将伪造的申请取消。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民国二年（1913）省官员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王树槐谋占庙产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，炉至顺兴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讼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后被押，因县长与王是同学，偏袒王。炉至顺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上告省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高法，省高法批示要求本溪县知事撤销原判。县里一拖再拖，直到三年后仍不结案。炉至顺又上诉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高等厅省公署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，拿着状子直接见审判官，据理力争，多次开庭审讯，直到四年后，王树槐才全部搬出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庙界完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案。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之后，又与吕克龄、林永刚等人占庙产打官司多次，均以胜诉。炉至顺为保护庙产，多次坐牢，但从未退却，赢得了同事和世人的称赞。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炉至順为庙主后仍恪守清规，勤劳俭朴。庙产收入多用于开发铁刹山建设，除供道徒食用外，主要用来修山修庙，保养古迹山林。他出家三十余年，耕耘种植，手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胼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足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胝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，冷饭羹残，日事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撙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节，年复一年，薄有积蓄。除修山修庙外，他还兴办了一些公益事业。宣统元年，曾以铁刹山上院名义，联合千山、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山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各观院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捐款一万余元，在沈阳办一处初等小学校。在沈阳南关玉皇庙内建一所实业工厂，招一百二十多名青年学习工艺，并对本溪县南台、小峪、碱厂等学堂予以捐助。他的善举亦得到人们的尊敬。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集资开发，长留名胜在人间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从光绪二十八年（1902）至民国二十四年（1935），炉至顺开始大规模开发铁刹山，开山筑路，修缮庙宇，建造道观，刻碑镌石，为铁剎山道教文化和这座名山增添了人文色彩。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光绪二十八年（1902）九月，重修天官庙。这块土地为清太祖命令大臣石翰所赐，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庙由任阳月真人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创建。历经风雨驳蚀，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庙早已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破烂不堪。经炉至顺修缮后，朱漆图案，再现光彩。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民国十三年（1924）九月，炉至顺筑路。由于铁刹山山高路险，人行困难，修筑三条山路通往山上，路宽六、七尺不等。龙门至云光洞路段建盘山石磴七十二道。整个工程前后历时十二年，动用石工一百二十八个，瓦工六百九十个，用条石二万五千余块，费用三千余元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6099175" cy="4065905"/>
            <wp:effectExtent l="0" t="0" r="0" b="0"/>
            <wp:docPr id="6" name="图片 6" descr="https://q5.itc.cn/q_70/images03/20240319/c44386aea03d43378386f53d203e2d9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q5.itc.cn/q_70/images03/20240319/c44386aea03d43378386f53d203e2d9d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5" cy="406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民国十九年（1930）十二月，炉至顺在山半腰处增建一座正教宫，有庙门三间，前后殿两层六间，各配房五间，左右配房各三间。同年修缮三清观，重新彩绘雕梁画栋。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在此期间，炉至顺先后刻立了大量石碑。主要有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太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清宫世系承志碑、重刊长眉李大仙碑、重修郭真人石塔铭、龙门八代祖郭真人碑、保护公产碑、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太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清宫历代监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院芳行碑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、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太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清宫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续志碑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、重修铁刹山云光洞碑、重修天官庙下院三清观碑、道士王明泰碑等百余座。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6099175" cy="7538720"/>
            <wp:effectExtent l="0" t="0" r="0" b="5080"/>
            <wp:docPr id="5" name="图片 5" descr="https://q7.itc.cn/q_70/images03/20240319/78a32bbd0aa34aafb3fb1abd920ff7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q7.itc.cn/q_70/images03/20240319/78a32bbd0aa34aafb3fb1abd920ff71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5" cy="753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与此同时，炉至顺在铁剎山和云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台卷舒山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镌刻摩崖石刻近六十多处（有的已被开石矿损坏），主要有“与天同寿” 、“长眉大仙碑刻” 、“天桥洞” 、“云光洞” 、“日光洞” 、“鰲山” 、“直上青天” 、“铁刹三千年” 等，最大字有八尺，“乾坤正气” 四字每字六尺。还有几处诗刻。在大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阳云台卷舒山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有“天台” 、“一笑成仙” 、“洞天福地”、“大阳云台卷舒山大势” 及诗刻多处。石刻字迹，笔力遒劲，叹为观止，均有辽宁名人所书。历时十三年，工程尚未完工。这些镌刻着历史的石刻，为后人留下了宝贵的遗产，也是铁剎山一道靓丽的风景。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6099175" cy="9416415"/>
            <wp:effectExtent l="0" t="0" r="0" b="0"/>
            <wp:docPr id="4" name="图片 4" descr="https://q3.itc.cn/q_70/images03/20240319/01c2243a6de74d91af3ffc20b68293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q3.itc.cn/q_70/images03/20240319/01c2243a6de74d91af3ffc20b6829322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5" cy="941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口述历史，聘请名家修山志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lastRenderedPageBreak/>
        <w:t>铁剎山虽历经千年，道源悠远，九顶八宝，风光优美，但少有名人雅士登临吟咏，也没有志书记载，这一直是炉至顺的一块心病。早在他三次入关游历，遍访名山大川，道教圣地时，一方面为修葺铁剎山积累经验，另一方面名胜古远丰厚的文化底蕴也给他很大启发。因此，他一边对铁刹山进行大规模修葺，一边多方面勘察，收集铁刹山的有关资料，“凡山之来脉，洞之胜景，以及往昔陈迹，费功数年，始得调查完竣。”炉至顺久慕辽海文人白永贞大名，不惜重金，亲临沈阳聘请其纂修《铁剎山志》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6099175" cy="9396730"/>
            <wp:effectExtent l="0" t="0" r="0" b="0"/>
            <wp:docPr id="3" name="图片 3" descr="https://q7.itc.cn/q_70/images03/20240319/24f9ee193c104641873f1b875355e88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q7.itc.cn/q_70/images03/20240319/24f9ee193c104641873f1b875355e88e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5" cy="939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lastRenderedPageBreak/>
        <w:t>白永贞（1867——1944）字佩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珩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，清末拔贡，曾任海龙县知府，省议会议长，代省长，资政院议员，奉天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通志馆馆长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等职。精于文史，善于书法，道德文章，颇受赞颂，驰名全省，望众儒林。曾为张学良授课。早在1934年，白永贞就曾力郭守贞撰写碑文，详述郭祖开创铁剎山之功德并为书丹。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1935年，白永贞应聘纂修山志，因年逾七旬，行动不便，未能亲自到铁剎山踏访，“今此山既无前志，余亦未著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屐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游行周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览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，其形势茫然无印象，惟以传之于口者，笔之于书。”根据有关资料和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炉至顺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的口述纂修而成。历时三年，于1937年12月成书，1938年4月由奉天（沈阳）文新印刷所印刷出版，是东北最早的山志。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099175" cy="7499985"/>
            <wp:effectExtent l="0" t="0" r="0" b="5715"/>
            <wp:docPr id="2" name="图片 2" descr="https://q8.itc.cn/q_70/images03/20240319/3bd2365c383d438fb835a38a461ed49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q8.itc.cn/q_70/images03/20240319/3bd2365c383d438fb835a38a461ed49a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5" cy="749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lastRenderedPageBreak/>
        <w:t>《铁剎山志》一函四册，共十卷十三万字。书中记述了铁剎山形胜，宫观分布和道教源流、清规戒律、道家弟子谱系等，收录了碑铭题刻、古今轶事及文人雅士对铁剎山的吟咏题跋等。志书出版发行，不仅弘扬了道教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龙门派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的道统，为铁刹山道教文化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的传增增添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了浓墨重彩的笔，更在于它正本清源，使铁剎山成为名副其实的东北道教的祖庭。名家编名山志书，使铁剎山声名远播，成为辽宁四大名山之一，是对本溪一大贡献。曾任民国参众两院议员的本溪名绅翁恩裕称山志“文章富丽，见重于时，纂修此书，为山生色。”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《铁剎山志》出版发行后，随着铁刹山道教事业的发展，炉至顺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感到原志意犹未尽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，于是他又组织对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原志的增续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工作。在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原志基础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上加以扩充，调整了篇章，由原来的十卷扩至十六卷，于1943年9月由文新印刷所再版发行。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《铁剎山志》和《增续铁剎山志》，还收录了辽海名流硕儒白永贞、李维桢、王紫佐、李枢忱、庆升等人的对铁剎山歌咏之作，留下了二百余首古体诗词。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099175" cy="4727575"/>
            <wp:effectExtent l="0" t="0" r="0" b="0"/>
            <wp:docPr id="1" name="图片 1" descr="https://q6.itc.cn/q_70/images03/20240319/cc7d4106d4124d899058413f7eef825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q6.itc.cn/q_70/images03/20240319/cc7d4106d4124d899058413f7eef825d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5" cy="472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《铁剎山志》及增续本的出版发行，揭示了铁剎山道教文化的底蕴，使之充满了神光文气，唤起人们对名山胜迹的向往。山志是本溪文史宝库的珍贵资料，对弘扬本溪地域文化做出了重要贡献。炉至顺、白永贞，功不可没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1946年8月，炉至顺在沈阳关岳庙其弟子房礼家处，绝食八天而死。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炉至顺的一生，为铁剎山道教文化事业芒鞋破钵，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疏食短褐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，耕耘种植，不惮艰辛，读经悟道，舍身求法，寻根溯源，保护庙产，重修庙观，修志立传，为弘扬道教文化做出重要贡献，在历史上是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应该肯定的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，是值得后人缅怀的。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部分照片由孟庆志提供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b/>
          <w:bCs/>
          <w:kern w:val="0"/>
          <w:sz w:val="24"/>
          <w:szCs w:val="24"/>
        </w:rPr>
        <w:lastRenderedPageBreak/>
        <w:t>声明</w:t>
      </w:r>
    </w:p>
    <w:p w:rsidR="00E97C0D" w:rsidRPr="00E97C0D" w:rsidRDefault="00E97C0D" w:rsidP="00E97C0D">
      <w:pPr>
        <w:widowControl/>
        <w:spacing w:before="100" w:beforeAutospacing="1" w:after="100" w:afterAutospacing="1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1、印象本溪遵守互联网有关法规制度，履行相关义务，作品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均为腾讯官方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审核通过后发布。</w:t>
      </w:r>
    </w:p>
    <w:p w:rsidR="00E97C0D" w:rsidRPr="00E97C0D" w:rsidRDefault="00E97C0D" w:rsidP="00E97C0D">
      <w:pPr>
        <w:widowControl/>
        <w:spacing w:before="100" w:beforeAutospacing="1" w:after="100" w:afterAutospacing="1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2、正式发布的原创作品遵循署名作者文责自负的原则，印象本溪不持任何观点和立场。</w:t>
      </w:r>
    </w:p>
    <w:p w:rsidR="00E97C0D" w:rsidRPr="00E97C0D" w:rsidRDefault="00E97C0D" w:rsidP="00E97C0D">
      <w:pPr>
        <w:widowControl/>
        <w:spacing w:before="100" w:beforeAutospacing="1" w:after="100" w:afterAutospacing="1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3、对于涉及政治敏感、地域歧视、攻击谩骂等易使本平台被违规处理的文后留言，印象本溪不会进行精选。</w:t>
      </w:r>
    </w:p>
    <w:p w:rsidR="00E97C0D" w:rsidRPr="00E97C0D" w:rsidRDefault="00E97C0D" w:rsidP="00E97C0D">
      <w:pPr>
        <w:widowControl/>
        <w:spacing w:before="100" w:beforeAutospacing="1" w:after="100" w:afterAutospacing="1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4、作品在使用来自网络的图文素材时，感谢原作者的辛勤付出。如有侵权，欢迎原作者第一时间告知，本平台将及时予以删除。</w:t>
      </w:r>
    </w:p>
    <w:p w:rsidR="00E97C0D" w:rsidRPr="00E97C0D" w:rsidRDefault="00E97C0D" w:rsidP="00E97C0D">
      <w:pPr>
        <w:widowControl/>
        <w:spacing w:before="100" w:beforeAutospacing="1" w:after="100" w:afterAutospacing="1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5、印象本溪是本溪百姓的情怀平台，只关注本溪的人文历史等方面话题，</w:t>
      </w:r>
      <w:proofErr w:type="gramStart"/>
      <w:r w:rsidRPr="00E97C0D">
        <w:rPr>
          <w:rFonts w:ascii="宋体" w:eastAsia="宋体" w:hAnsi="宋体" w:cs="宋体"/>
          <w:kern w:val="0"/>
          <w:sz w:val="24"/>
          <w:szCs w:val="24"/>
        </w:rPr>
        <w:t>无商业</w:t>
      </w:r>
      <w:proofErr w:type="gramEnd"/>
      <w:r w:rsidRPr="00E97C0D">
        <w:rPr>
          <w:rFonts w:ascii="宋体" w:eastAsia="宋体" w:hAnsi="宋体" w:cs="宋体"/>
          <w:kern w:val="0"/>
          <w:sz w:val="24"/>
          <w:szCs w:val="24"/>
        </w:rPr>
        <w:t>用途。</w:t>
      </w:r>
    </w:p>
    <w:p w:rsidR="00E97C0D" w:rsidRPr="00E97C0D" w:rsidRDefault="00E97C0D" w:rsidP="00E97C0D">
      <w:pPr>
        <w:widowControl/>
        <w:spacing w:before="100" w:beforeAutospacing="1" w:after="100" w:afterAutospacing="1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97C0D">
        <w:rPr>
          <w:rFonts w:ascii="宋体" w:eastAsia="宋体" w:hAnsi="宋体" w:cs="宋体"/>
          <w:kern w:val="0"/>
          <w:sz w:val="24"/>
          <w:szCs w:val="24"/>
        </w:rPr>
        <w:t>编辑：一寸丹心</w:t>
      </w:r>
    </w:p>
    <w:p w:rsidR="002D7A7C" w:rsidRDefault="00677544">
      <w:hyperlink r:id="rId12" w:history="1">
        <w:r w:rsidRPr="00FD706C">
          <w:rPr>
            <w:rStyle w:val="a5"/>
          </w:rPr>
          <w:t>https://www.sohu.com/a/765119666_121124704</w:t>
        </w:r>
      </w:hyperlink>
    </w:p>
    <w:p w:rsidR="00677544" w:rsidRDefault="00677544">
      <w:bookmarkStart w:id="0" w:name="_GoBack"/>
      <w:bookmarkEnd w:id="0"/>
    </w:p>
    <w:sectPr w:rsidR="00677544" w:rsidSect="00E97C0D">
      <w:pgSz w:w="11906" w:h="16838"/>
      <w:pgMar w:top="567" w:right="1134" w:bottom="567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7C0D"/>
    <w:rsid w:val="002D7A7C"/>
    <w:rsid w:val="00677544"/>
    <w:rsid w:val="00E97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3157B0"/>
  <w15:chartTrackingRefBased/>
  <w15:docId w15:val="{FD6A6109-D677-48E2-9AD2-5A258E470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E97C0D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E97C0D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time">
    <w:name w:val="time"/>
    <w:basedOn w:val="a0"/>
    <w:rsid w:val="00E97C0D"/>
  </w:style>
  <w:style w:type="paragraph" w:styleId="a3">
    <w:name w:val="Normal (Web)"/>
    <w:basedOn w:val="a"/>
    <w:uiPriority w:val="99"/>
    <w:semiHidden/>
    <w:unhideWhenUsed/>
    <w:rsid w:val="00E97C0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E97C0D"/>
    <w:rPr>
      <w:b/>
      <w:bCs/>
    </w:rPr>
  </w:style>
  <w:style w:type="character" w:styleId="a5">
    <w:name w:val="Hyperlink"/>
    <w:basedOn w:val="a0"/>
    <w:uiPriority w:val="99"/>
    <w:unhideWhenUsed/>
    <w:rsid w:val="0067754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587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90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74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03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hyperlink" Target="https://www.sohu.com/a/765119666_121124704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822</Words>
  <Characters>4690</Characters>
  <Application>Microsoft Office Word</Application>
  <DocSecurity>0</DocSecurity>
  <Lines>39</Lines>
  <Paragraphs>11</Paragraphs>
  <ScaleCrop>false</ScaleCrop>
  <Company/>
  <LinksUpToDate>false</LinksUpToDate>
  <CharactersWithSpaces>5501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nirvana</dc:creator>
  <cp:keywords/>
  <dc:description/>
  <cp:lastModifiedBy>nirvana</cp:lastModifiedBy>
  <cp:revision>2</cp:revision>
  <dcterms:created xsi:type="dcterms:W3CDTF">2024-11-10T04:53:00Z</dcterms:created>
  <dcterms:modified xsi:type="dcterms:W3CDTF">2024-11-10T04:54:00Z</dcterms:modified>
</cp:coreProperties>
</file>